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9A32D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bookmarkStart w:id="0" w:name="_GoBack"/>
      <w:bookmarkEnd w:id="0"/>
      <w:r w:rsidRPr="00743E76">
        <w:rPr>
          <w:rFonts w:asciiTheme="minorHAnsi" w:hAnsiTheme="minorHAnsi" w:cstheme="minorHAnsi"/>
        </w:rPr>
        <w:t>Die „Pilotstudie zur Entwicklung der Grundwasserstände und zur Ermittlung des nutzbaren Grundwasserdargebots und der nutzbaren Grundwasserdargebotsreserve zur nachhaltigen mengenmäßigen Bewirtschaftung der Grundwasser(teil)körper im Kreis Minden-Lübbecke“ wurde im Zeitraum Dezember 2023 bis Mai 2026 erarbeitet. Das Untersuchungsgebiet umfasst den Kreis Minden-Lübbecke und angrenzende Bereiche, die Grundwasserkörper mit dem Kreis Minden-Lübbecke teilen.</w:t>
      </w:r>
    </w:p>
    <w:p w14:paraId="3625DDF3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r w:rsidRPr="00743E76">
        <w:rPr>
          <w:rFonts w:asciiTheme="minorHAnsi" w:hAnsiTheme="minorHAnsi" w:cstheme="minorHAnsi"/>
        </w:rPr>
        <w:t>Wesentlicher Inhalt der Studie ist das entwickelte Konzept zur Ermittlung des nutzbaren Grundwasserdargebots und der nutzbaren Grundwasserdargebotsreserve. Das Konzept wurde in einem Bilanzierungswerkzeug (Excel-Tabellen) umgesetzt, womit eine transparente und nachvollziehbare Bewertung der Grundwassersituation in den einzelnen Bilanzräumen möglich ist.</w:t>
      </w:r>
    </w:p>
    <w:p w14:paraId="65C07CA1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r w:rsidRPr="00743E76">
        <w:rPr>
          <w:rFonts w:asciiTheme="minorHAnsi" w:hAnsiTheme="minorHAnsi" w:cstheme="minorHAnsi"/>
        </w:rPr>
        <w:t>Weitere Einzelheiten können dem Ergebnisbericht entnommen werden, der nachfolgend zum Herunterladen bereitgestellt ist:</w:t>
      </w:r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</w:r>
      <w:hyperlink r:id="rId6" w:tgtFrame="_blank" w:history="1">
        <w:r w:rsidRPr="00743E76">
          <w:rPr>
            <w:rStyle w:val="Hyperlink"/>
            <w:rFonts w:asciiTheme="minorHAnsi" w:hAnsiTheme="minorHAnsi" w:cstheme="minorHAnsi"/>
          </w:rPr>
          <w:t>Ergebnisbericht Mai 2026</w:t>
        </w:r>
        <w:r w:rsidRPr="00743E76">
          <w:rPr>
            <w:rFonts w:asciiTheme="minorHAnsi" w:hAnsiTheme="minorHAnsi" w:cstheme="minorHAnsi"/>
            <w:color w:val="0000FF"/>
            <w:u w:val="single"/>
          </w:rPr>
          <w:br/>
        </w:r>
      </w:hyperlink>
      <w:r w:rsidRPr="00743E76">
        <w:rPr>
          <w:rFonts w:asciiTheme="minorHAnsi" w:hAnsiTheme="minorHAnsi" w:cstheme="minorHAnsi"/>
        </w:rPr>
        <w:br/>
      </w:r>
      <w:hyperlink r:id="rId7" w:tgtFrame="_blank" w:history="1">
        <w:r w:rsidRPr="00743E76">
          <w:rPr>
            <w:rStyle w:val="Hyperlink"/>
            <w:rFonts w:asciiTheme="minorHAnsi" w:hAnsiTheme="minorHAnsi" w:cstheme="minorHAnsi"/>
          </w:rPr>
          <w:t>Anhang 1 Analyse und Prüfung der Basisdaten</w:t>
        </w:r>
      </w:hyperlink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  <w:t xml:space="preserve">- </w:t>
      </w:r>
      <w:r w:rsidRPr="00743E76">
        <w:rPr>
          <w:rStyle w:val="Fett"/>
          <w:rFonts w:asciiTheme="minorHAnsi" w:eastAsiaTheme="majorEastAsia" w:hAnsiTheme="minorHAnsi" w:cstheme="minorHAnsi"/>
        </w:rPr>
        <w:t>Anhänge</w:t>
      </w:r>
      <w:r w:rsidRPr="00743E76">
        <w:rPr>
          <w:rFonts w:asciiTheme="minorHAnsi" w:hAnsiTheme="minorHAnsi" w:cstheme="minorHAnsi"/>
          <w:b/>
          <w:bCs/>
        </w:rPr>
        <w:br/>
      </w:r>
      <w:r w:rsidRPr="00743E76">
        <w:rPr>
          <w:rFonts w:asciiTheme="minorHAnsi" w:hAnsiTheme="minorHAnsi" w:cstheme="minorHAnsi"/>
        </w:rPr>
        <w:br/>
      </w:r>
      <w:hyperlink r:id="rId8" w:tgtFrame="_blank" w:history="1">
        <w:r w:rsidRPr="00743E76">
          <w:rPr>
            <w:rStyle w:val="Hyperlink"/>
            <w:rFonts w:asciiTheme="minorHAnsi" w:hAnsiTheme="minorHAnsi" w:cstheme="minorHAnsi"/>
          </w:rPr>
          <w:t>Anhang 1 Ausreißerprüfung Grundwassermessstellen</w:t>
        </w:r>
      </w:hyperlink>
      <w:r w:rsidRPr="00743E76">
        <w:rPr>
          <w:rFonts w:asciiTheme="minorHAnsi" w:hAnsiTheme="minorHAnsi" w:cstheme="minorHAnsi"/>
        </w:rPr>
        <w:br/>
      </w:r>
      <w:hyperlink r:id="rId9" w:tgtFrame="_blank" w:history="1">
        <w:r w:rsidRPr="00743E76">
          <w:rPr>
            <w:rStyle w:val="Hyperlink"/>
            <w:rFonts w:asciiTheme="minorHAnsi" w:hAnsiTheme="minorHAnsi" w:cstheme="minorHAnsi"/>
          </w:rPr>
          <w:t>Anhang 2 Prüfung der Grundwasserkörper</w:t>
        </w:r>
      </w:hyperlink>
      <w:r w:rsidRPr="00743E76">
        <w:rPr>
          <w:rFonts w:asciiTheme="minorHAnsi" w:hAnsiTheme="minorHAnsi" w:cstheme="minorHAnsi"/>
        </w:rPr>
        <w:br/>
      </w:r>
      <w:hyperlink r:id="rId10" w:tgtFrame="_blank" w:history="1">
        <w:r w:rsidRPr="00743E76">
          <w:rPr>
            <w:rStyle w:val="Hyperlink"/>
            <w:rFonts w:asciiTheme="minorHAnsi" w:hAnsiTheme="minorHAnsi" w:cstheme="minorHAnsi"/>
          </w:rPr>
          <w:t>Anhang 3 Stammdaten der Messstellen für die Trendanalyse</w:t>
        </w:r>
      </w:hyperlink>
      <w:r w:rsidRPr="00743E76">
        <w:rPr>
          <w:rFonts w:asciiTheme="minorHAnsi" w:hAnsiTheme="minorHAnsi" w:cstheme="minorHAnsi"/>
        </w:rPr>
        <w:br/>
      </w:r>
      <w:hyperlink r:id="rId11" w:tgtFrame="_blank" w:history="1">
        <w:r w:rsidRPr="00743E76">
          <w:rPr>
            <w:rStyle w:val="Hyperlink"/>
            <w:rFonts w:asciiTheme="minorHAnsi" w:hAnsiTheme="minorHAnsi" w:cstheme="minorHAnsi"/>
          </w:rPr>
          <w:t>Anhang 4 Ganglinien der Rohdaten und Monatsmittelwerte der Trendmessstellen</w:t>
        </w:r>
      </w:hyperlink>
      <w:r w:rsidRPr="00743E76">
        <w:rPr>
          <w:rFonts w:asciiTheme="minorHAnsi" w:hAnsiTheme="minorHAnsi" w:cstheme="minorHAnsi"/>
        </w:rPr>
        <w:br/>
      </w:r>
      <w:hyperlink r:id="rId12" w:tgtFrame="_blank" w:history="1">
        <w:r w:rsidRPr="00743E76">
          <w:rPr>
            <w:rStyle w:val="Hyperlink"/>
            <w:rFonts w:asciiTheme="minorHAnsi" w:hAnsiTheme="minorHAnsi" w:cstheme="minorHAnsi"/>
          </w:rPr>
          <w:t>Anhang 5 Ganglinien der Jahreswerte der Trendmessstellen Protokoll des Ausreißertests der Grundwassermessstellen der Trendanalyse</w:t>
        </w:r>
      </w:hyperlink>
      <w:r w:rsidRPr="00743E76">
        <w:rPr>
          <w:rFonts w:asciiTheme="minorHAnsi" w:hAnsiTheme="minorHAnsi" w:cstheme="minorHAnsi"/>
        </w:rPr>
        <w:br/>
      </w:r>
      <w:hyperlink r:id="rId13" w:tgtFrame="_blank" w:history="1">
        <w:r w:rsidRPr="00743E76">
          <w:rPr>
            <w:rStyle w:val="Hyperlink"/>
            <w:rFonts w:asciiTheme="minorHAnsi" w:hAnsiTheme="minorHAnsi" w:cstheme="minorHAnsi"/>
          </w:rPr>
          <w:t>Anhang 6 Protokoll des Ausreißertests der Grundwassermessstellen der Trendanalyse</w:t>
        </w:r>
      </w:hyperlink>
      <w:r w:rsidRPr="00743E76">
        <w:rPr>
          <w:rFonts w:asciiTheme="minorHAnsi" w:hAnsiTheme="minorHAnsi" w:cstheme="minorHAnsi"/>
        </w:rPr>
        <w:br/>
      </w:r>
      <w:hyperlink r:id="rId14" w:tgtFrame="_blank" w:history="1">
        <w:r w:rsidRPr="00743E76">
          <w:rPr>
            <w:rStyle w:val="Hyperlink"/>
            <w:rFonts w:asciiTheme="minorHAnsi" w:hAnsiTheme="minorHAnsi" w:cstheme="minorHAnsi"/>
          </w:rPr>
          <w:t>Anhang 7 Statistische Auswertungen zu den Ganglinien der Grundwassermessstellen - Trendanalyse</w:t>
        </w:r>
      </w:hyperlink>
      <w:r w:rsidRPr="00743E76">
        <w:rPr>
          <w:rFonts w:asciiTheme="minorHAnsi" w:hAnsiTheme="minorHAnsi" w:cstheme="minorHAnsi"/>
        </w:rPr>
        <w:br/>
      </w:r>
      <w:hyperlink r:id="rId15" w:tgtFrame="_blank" w:history="1">
        <w:r w:rsidRPr="00743E76">
          <w:rPr>
            <w:rStyle w:val="Hyperlink"/>
            <w:rFonts w:asciiTheme="minorHAnsi" w:hAnsiTheme="minorHAnsi" w:cstheme="minorHAnsi"/>
          </w:rPr>
          <w:t>Anhang 8 Statistische Auswertungen zu den Ganglinien der Grundwassermessstellen - abschnittsweise Trendanalyse</w:t>
        </w:r>
      </w:hyperlink>
      <w:r w:rsidRPr="00743E76">
        <w:rPr>
          <w:rFonts w:asciiTheme="minorHAnsi" w:hAnsiTheme="minorHAnsi" w:cstheme="minorHAnsi"/>
        </w:rPr>
        <w:br/>
      </w:r>
      <w:hyperlink r:id="rId16" w:tgtFrame="_blank" w:history="1">
        <w:r w:rsidRPr="00743E76">
          <w:rPr>
            <w:rStyle w:val="Hyperlink"/>
            <w:rFonts w:asciiTheme="minorHAnsi" w:hAnsiTheme="minorHAnsi" w:cstheme="minorHAnsi"/>
          </w:rPr>
          <w:t>Anhang 9 Plausibilitätsprüfung der Drainageflächen</w:t>
        </w:r>
      </w:hyperlink>
    </w:p>
    <w:p w14:paraId="247A2606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r w:rsidRPr="00743E76">
        <w:rPr>
          <w:rFonts w:asciiTheme="minorHAnsi" w:hAnsiTheme="minorHAnsi" w:cstheme="minorHAnsi"/>
        </w:rPr>
        <w:t xml:space="preserve">- </w:t>
      </w:r>
      <w:r w:rsidRPr="00743E76">
        <w:rPr>
          <w:rStyle w:val="Fett"/>
          <w:rFonts w:asciiTheme="minorHAnsi" w:eastAsiaTheme="majorEastAsia" w:hAnsiTheme="minorHAnsi" w:cstheme="minorHAnsi"/>
        </w:rPr>
        <w:t>Anlagen</w:t>
      </w:r>
    </w:p>
    <w:p w14:paraId="7D117F7B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17" w:tgtFrame="_blank" w:history="1">
        <w:r w:rsidRPr="00743E76">
          <w:rPr>
            <w:rStyle w:val="Hyperlink"/>
            <w:rFonts w:asciiTheme="minorHAnsi" w:hAnsiTheme="minorHAnsi" w:cstheme="minorHAnsi"/>
          </w:rPr>
          <w:t>Anlage 1 Abweichungen der 30-jährigen Mittewerte von der mittleren Grundwasseroberfläche</w:t>
        </w:r>
      </w:hyperlink>
      <w:r w:rsidRPr="00743E76">
        <w:rPr>
          <w:rFonts w:asciiTheme="minorHAnsi" w:hAnsiTheme="minorHAnsi" w:cstheme="minorHAnsi"/>
        </w:rPr>
        <w:br/>
      </w:r>
      <w:hyperlink r:id="rId18" w:tgtFrame="_blank" w:history="1">
        <w:r w:rsidRPr="00743E76">
          <w:rPr>
            <w:rStyle w:val="Hyperlink"/>
            <w:rFonts w:asciiTheme="minorHAnsi" w:hAnsiTheme="minorHAnsi" w:cstheme="minorHAnsi"/>
          </w:rPr>
          <w:t>Anlage 2 Bilanzräume</w:t>
        </w:r>
      </w:hyperlink>
      <w:r w:rsidRPr="00743E76">
        <w:rPr>
          <w:rFonts w:asciiTheme="minorHAnsi" w:hAnsiTheme="minorHAnsi" w:cstheme="minorHAnsi"/>
        </w:rPr>
        <w:br/>
      </w:r>
      <w:hyperlink r:id="rId19" w:tgtFrame="_blank" w:history="1">
        <w:r w:rsidRPr="00743E76">
          <w:rPr>
            <w:rStyle w:val="Hyperlink"/>
            <w:rFonts w:asciiTheme="minorHAnsi" w:hAnsiTheme="minorHAnsi" w:cstheme="minorHAnsi"/>
          </w:rPr>
          <w:t>Anlage 3 Trendanalyse - Steigung der Regressionsgeraden</w:t>
        </w:r>
      </w:hyperlink>
      <w:r w:rsidRPr="00743E76">
        <w:rPr>
          <w:rFonts w:asciiTheme="minorHAnsi" w:hAnsiTheme="minorHAnsi" w:cstheme="minorHAnsi"/>
        </w:rPr>
        <w:br/>
      </w:r>
      <w:hyperlink r:id="rId20" w:tgtFrame="_blank" w:history="1">
        <w:r w:rsidRPr="00743E76">
          <w:rPr>
            <w:rStyle w:val="Hyperlink"/>
            <w:rFonts w:asciiTheme="minorHAnsi" w:hAnsiTheme="minorHAnsi" w:cstheme="minorHAnsi"/>
          </w:rPr>
          <w:t>Anlage 4 Trendanalyse - Trend nach Grimm-Strele der Jahresmittelwerte</w:t>
        </w:r>
      </w:hyperlink>
    </w:p>
    <w:p w14:paraId="23548094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r w:rsidRPr="00743E76">
        <w:rPr>
          <w:rFonts w:asciiTheme="minorHAnsi" w:hAnsiTheme="minorHAnsi" w:cstheme="minorHAnsi"/>
        </w:rPr>
        <w:t xml:space="preserve">- </w:t>
      </w:r>
      <w:r w:rsidRPr="00743E76">
        <w:rPr>
          <w:rStyle w:val="Fett"/>
          <w:rFonts w:asciiTheme="minorHAnsi" w:eastAsiaTheme="majorEastAsia" w:hAnsiTheme="minorHAnsi" w:cstheme="minorHAnsi"/>
        </w:rPr>
        <w:t>Anhänge</w:t>
      </w:r>
    </w:p>
    <w:p w14:paraId="7BD58102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21" w:tgtFrame="_blank" w:history="1">
        <w:r w:rsidRPr="00743E76">
          <w:rPr>
            <w:rStyle w:val="Hyperlink"/>
            <w:rFonts w:asciiTheme="minorHAnsi" w:hAnsiTheme="minorHAnsi" w:cstheme="minorHAnsi"/>
          </w:rPr>
          <w:t>Anhang 2 Grundwasserneubildung Istzustand nach Grundwasserkörper sowie für grundwasserabhängige Landökosysteme je Grundwasserkörper</w:t>
        </w:r>
        <w:r w:rsidRPr="00743E76">
          <w:rPr>
            <w:rFonts w:asciiTheme="minorHAnsi" w:hAnsiTheme="minorHAnsi" w:cstheme="minorHAnsi"/>
            <w:color w:val="0000FF"/>
            <w:u w:val="single"/>
          </w:rPr>
          <w:br/>
        </w:r>
        <w:r w:rsidRPr="00743E76">
          <w:rPr>
            <w:rFonts w:asciiTheme="minorHAnsi" w:hAnsiTheme="minorHAnsi" w:cstheme="minorHAnsi"/>
            <w:color w:val="0000FF"/>
            <w:u w:val="single"/>
          </w:rPr>
          <w:br/>
        </w:r>
      </w:hyperlink>
      <w:hyperlink r:id="rId22" w:tgtFrame="_blank" w:history="1">
        <w:r w:rsidRPr="00743E76">
          <w:rPr>
            <w:rStyle w:val="Hyperlink"/>
            <w:rFonts w:asciiTheme="minorHAnsi" w:hAnsiTheme="minorHAnsi" w:cstheme="minorHAnsi"/>
          </w:rPr>
          <w:t>Anhang 3 Grundwasserneubildung Istzustand nach Bilanzraum sowie für grundwasserabhängige Landökosysteme je Bilanzraum</w:t>
        </w:r>
      </w:hyperlink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</w:r>
      <w:hyperlink r:id="rId23" w:tgtFrame="_blank" w:history="1">
        <w:r w:rsidRPr="00743E76">
          <w:rPr>
            <w:rStyle w:val="Hyperlink"/>
            <w:rFonts w:asciiTheme="minorHAnsi" w:hAnsiTheme="minorHAnsi" w:cstheme="minorHAnsi"/>
          </w:rPr>
          <w:t>Anhang 4 Grundwasserneubildung Trockenwetterdekade nach Bilanzräumen sowie für grundwasserabhängige Landökosysteme je Bilanzraum</w:t>
        </w:r>
      </w:hyperlink>
    </w:p>
    <w:p w14:paraId="48C3225C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24" w:tgtFrame="_blank" w:history="1">
        <w:r w:rsidRPr="00743E76">
          <w:rPr>
            <w:rStyle w:val="Hyperlink"/>
            <w:rFonts w:asciiTheme="minorHAnsi" w:hAnsiTheme="minorHAnsi" w:cstheme="minorHAnsi"/>
          </w:rPr>
          <w:t>Anhang 5 Projizierte Grundwasserneubildung in den Großlandschaften Nordrhein- Westfalens - Westfälisches Tiefland - RCP2.6-MP1-CLM</w:t>
        </w:r>
      </w:hyperlink>
    </w:p>
    <w:p w14:paraId="010A0E59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25" w:tgtFrame="_blank" w:history="1">
        <w:r w:rsidRPr="00743E76">
          <w:rPr>
            <w:rStyle w:val="Hyperlink"/>
            <w:rFonts w:asciiTheme="minorHAnsi" w:hAnsiTheme="minorHAnsi" w:cstheme="minorHAnsi"/>
          </w:rPr>
          <w:t>Anhang 6 Projizierte Grundwasserneubildung in den Großlandschaften Nordrhein- Westfalens - Westfälisches Tiefland - RCP8.5-MI5-CLM</w:t>
        </w:r>
      </w:hyperlink>
    </w:p>
    <w:p w14:paraId="79D52786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26" w:tgtFrame="_blank" w:history="1">
        <w:r w:rsidRPr="00743E76">
          <w:rPr>
            <w:rStyle w:val="Hyperlink"/>
            <w:rFonts w:asciiTheme="minorHAnsi" w:hAnsiTheme="minorHAnsi" w:cstheme="minorHAnsi"/>
          </w:rPr>
          <w:t>Anhang 7 Projizierte Grundwasserneubildung in den Großlandschaften Nordrhein- Westfalens - Weserbergland - RCP8.5-MP2-R09</w:t>
        </w:r>
      </w:hyperlink>
    </w:p>
    <w:p w14:paraId="015A2C8E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27" w:tgtFrame="_blank" w:history="1">
        <w:r w:rsidRPr="00743E76">
          <w:rPr>
            <w:rStyle w:val="Hyperlink"/>
            <w:rFonts w:asciiTheme="minorHAnsi" w:hAnsiTheme="minorHAnsi" w:cstheme="minorHAnsi"/>
          </w:rPr>
          <w:t>Anhang 8 Projizierte Grundwasserneubildung in den Großlandschaften Nordrhein- Westfalens - Weserbergland - RCP8.5-MI5-CLM</w:t>
        </w:r>
      </w:hyperlink>
    </w:p>
    <w:p w14:paraId="7B6BFFC0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28" w:tgtFrame="_blank" w:history="1">
        <w:r w:rsidRPr="00743E76">
          <w:rPr>
            <w:rStyle w:val="Hyperlink"/>
            <w:rFonts w:asciiTheme="minorHAnsi" w:hAnsiTheme="minorHAnsi" w:cstheme="minorHAnsi"/>
          </w:rPr>
          <w:t>Anhang 9 Einleitungsmengen und Einwohnerwerte der Kleinkläranlagen in Minden-Lübbecke</w:t>
        </w:r>
      </w:hyperlink>
    </w:p>
    <w:p w14:paraId="793F637B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29" w:tgtFrame="_blank" w:history="1">
        <w:r w:rsidRPr="00743E76">
          <w:rPr>
            <w:rStyle w:val="Hyperlink"/>
            <w:rFonts w:asciiTheme="minorHAnsi" w:hAnsiTheme="minorHAnsi" w:cstheme="minorHAnsi"/>
          </w:rPr>
          <w:t>Anhang 10 Viehhaltung auf Gemeindeebene</w:t>
        </w:r>
      </w:hyperlink>
    </w:p>
    <w:p w14:paraId="0FD85F4C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0" w:tgtFrame="_blank" w:history="1">
        <w:r w:rsidRPr="00743E76">
          <w:rPr>
            <w:rStyle w:val="Hyperlink"/>
            <w:rFonts w:asciiTheme="minorHAnsi" w:hAnsiTheme="minorHAnsi" w:cstheme="minorHAnsi"/>
          </w:rPr>
          <w:t>Anhang 11 Datenblätter der Bilanzräume</w:t>
        </w:r>
      </w:hyperlink>
    </w:p>
    <w:p w14:paraId="7ACC9297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1" w:tgtFrame="_blank" w:history="1">
        <w:r w:rsidRPr="00743E76">
          <w:rPr>
            <w:rStyle w:val="Hyperlink"/>
            <w:rFonts w:asciiTheme="minorHAnsi" w:hAnsiTheme="minorHAnsi" w:cstheme="minorHAnsi"/>
          </w:rPr>
          <w:t>Anhang 12 Übertragungen zwischen Bilanzräumen</w:t>
        </w:r>
      </w:hyperlink>
    </w:p>
    <w:p w14:paraId="15209C99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r w:rsidRPr="00743E76">
        <w:rPr>
          <w:rFonts w:asciiTheme="minorHAnsi" w:hAnsiTheme="minorHAnsi" w:cstheme="minorHAnsi"/>
        </w:rPr>
        <w:t xml:space="preserve">- </w:t>
      </w:r>
      <w:r w:rsidRPr="00743E76">
        <w:rPr>
          <w:rStyle w:val="Fett"/>
          <w:rFonts w:asciiTheme="minorHAnsi" w:eastAsiaTheme="majorEastAsia" w:hAnsiTheme="minorHAnsi" w:cstheme="minorHAnsi"/>
        </w:rPr>
        <w:t>Anlagen</w:t>
      </w:r>
    </w:p>
    <w:p w14:paraId="1F24693C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2" w:tgtFrame="_blank" w:history="1">
        <w:r w:rsidRPr="00743E76">
          <w:rPr>
            <w:rStyle w:val="Hyperlink"/>
            <w:rFonts w:asciiTheme="minorHAnsi" w:hAnsiTheme="minorHAnsi" w:cstheme="minorHAnsi"/>
          </w:rPr>
          <w:t>Anlage 1 Übersichtskarte</w:t>
        </w:r>
      </w:hyperlink>
    </w:p>
    <w:p w14:paraId="52E5D97E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3" w:tgtFrame="_blank" w:history="1">
        <w:r w:rsidRPr="00743E76">
          <w:rPr>
            <w:rStyle w:val="Hyperlink"/>
            <w:rFonts w:asciiTheme="minorHAnsi" w:hAnsiTheme="minorHAnsi" w:cstheme="minorHAnsi"/>
          </w:rPr>
          <w:t>Anlage 2 Untersuchungsgebiet</w:t>
        </w:r>
      </w:hyperlink>
    </w:p>
    <w:p w14:paraId="56D5A78A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4" w:tgtFrame="_blank" w:history="1">
        <w:r w:rsidRPr="00743E76">
          <w:rPr>
            <w:rStyle w:val="Hyperlink"/>
            <w:rFonts w:asciiTheme="minorHAnsi" w:hAnsiTheme="minorHAnsi" w:cstheme="minorHAnsi"/>
          </w:rPr>
          <w:t>Anlage 3 Digitales Geländemödell</w:t>
        </w:r>
      </w:hyperlink>
    </w:p>
    <w:p w14:paraId="5D894122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5" w:tgtFrame="_blank" w:history="1">
        <w:r w:rsidRPr="00743E76">
          <w:rPr>
            <w:rStyle w:val="Hyperlink"/>
            <w:rFonts w:asciiTheme="minorHAnsi" w:hAnsiTheme="minorHAnsi" w:cstheme="minorHAnsi"/>
          </w:rPr>
          <w:t>Anlage 4 Naturschutzgebiete</w:t>
        </w:r>
      </w:hyperlink>
    </w:p>
    <w:p w14:paraId="759493AF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6" w:tgtFrame="_blank" w:history="1">
        <w:r w:rsidRPr="00743E76">
          <w:rPr>
            <w:rStyle w:val="Hyperlink"/>
            <w:rFonts w:asciiTheme="minorHAnsi" w:hAnsiTheme="minorHAnsi" w:cstheme="minorHAnsi"/>
          </w:rPr>
          <w:t>Anlage 5 Oberflächengewässer</w:t>
        </w:r>
      </w:hyperlink>
    </w:p>
    <w:p w14:paraId="5FF294B6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7" w:tgtFrame="_blank" w:history="1">
        <w:r w:rsidRPr="00743E76">
          <w:rPr>
            <w:rStyle w:val="Hyperlink"/>
            <w:rFonts w:asciiTheme="minorHAnsi" w:hAnsiTheme="minorHAnsi" w:cstheme="minorHAnsi"/>
          </w:rPr>
          <w:t>Anlage 6 Flächennutzung</w:t>
        </w:r>
      </w:hyperlink>
    </w:p>
    <w:p w14:paraId="783FF8EF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8" w:tgtFrame="_blank" w:history="1">
        <w:r w:rsidRPr="00743E76">
          <w:rPr>
            <w:rStyle w:val="Hyperlink"/>
            <w:rFonts w:asciiTheme="minorHAnsi" w:hAnsiTheme="minorHAnsi" w:cstheme="minorHAnsi"/>
          </w:rPr>
          <w:t>Anlage 7 Geologische Karte</w:t>
        </w:r>
      </w:hyperlink>
    </w:p>
    <w:p w14:paraId="493DDB77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39" w:tgtFrame="_blank" w:history="1">
        <w:r w:rsidRPr="00743E76">
          <w:rPr>
            <w:rStyle w:val="Hyperlink"/>
            <w:rFonts w:asciiTheme="minorHAnsi" w:hAnsiTheme="minorHAnsi" w:cstheme="minorHAnsi"/>
          </w:rPr>
          <w:t>Anlage 8 Eigenschaften der Deckschicht</w:t>
        </w:r>
      </w:hyperlink>
    </w:p>
    <w:p w14:paraId="65193AC5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0" w:tgtFrame="_blank" w:history="1">
        <w:r w:rsidRPr="00743E76">
          <w:rPr>
            <w:rStyle w:val="Hyperlink"/>
            <w:rFonts w:asciiTheme="minorHAnsi" w:hAnsiTheme="minorHAnsi" w:cstheme="minorHAnsi"/>
          </w:rPr>
          <w:t>Anlage 9 Eigenschaften des oberen Grundwasserleiters</w:t>
        </w:r>
      </w:hyperlink>
    </w:p>
    <w:p w14:paraId="13F08FE7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1" w:tgtFrame="_blank" w:history="1">
        <w:r w:rsidRPr="00743E76">
          <w:rPr>
            <w:rStyle w:val="Hyperlink"/>
            <w:rFonts w:asciiTheme="minorHAnsi" w:hAnsiTheme="minorHAnsi" w:cstheme="minorHAnsi"/>
          </w:rPr>
          <w:t>Anlage 10 Grundwasserleitertyp und Vorhandensein 2. Grundwasserstockwerk</w:t>
        </w:r>
      </w:hyperlink>
    </w:p>
    <w:p w14:paraId="0ECD5FD2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2" w:tgtFrame="_blank" w:history="1">
        <w:r w:rsidRPr="00743E76">
          <w:rPr>
            <w:rStyle w:val="Hyperlink"/>
            <w:rFonts w:asciiTheme="minorHAnsi" w:hAnsiTheme="minorHAnsi" w:cstheme="minorHAnsi"/>
          </w:rPr>
          <w:t>Anlage 11 Grundwasserkörperergiebigkeit</w:t>
        </w:r>
      </w:hyperlink>
    </w:p>
    <w:p w14:paraId="77E1B907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3" w:tgtFrame="_blank" w:history="1">
        <w:r w:rsidRPr="00743E76">
          <w:rPr>
            <w:rStyle w:val="Hyperlink"/>
            <w:rFonts w:asciiTheme="minorHAnsi" w:hAnsiTheme="minorHAnsi" w:cstheme="minorHAnsi"/>
          </w:rPr>
          <w:t>Anlage 12 Mittlere Grundwasseroberfläche</w:t>
        </w:r>
      </w:hyperlink>
    </w:p>
    <w:p w14:paraId="29843529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4" w:tgtFrame="_blank" w:history="1">
        <w:r w:rsidRPr="00743E76">
          <w:rPr>
            <w:rStyle w:val="Hyperlink"/>
            <w:rFonts w:asciiTheme="minorHAnsi" w:hAnsiTheme="minorHAnsi" w:cstheme="minorHAnsi"/>
          </w:rPr>
          <w:t>Anlage 13 Mittlerer Flurabstand</w:t>
        </w:r>
      </w:hyperlink>
    </w:p>
    <w:p w14:paraId="4FF823DC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5" w:tgtFrame="_blank" w:history="1">
        <w:r w:rsidRPr="00743E76">
          <w:rPr>
            <w:rStyle w:val="Hyperlink"/>
            <w:rFonts w:asciiTheme="minorHAnsi" w:hAnsiTheme="minorHAnsi" w:cstheme="minorHAnsi"/>
          </w:rPr>
          <w:t>Anlage 14 Mittlere Grundwasserneubildung Istzustand</w:t>
        </w:r>
      </w:hyperlink>
    </w:p>
    <w:p w14:paraId="7D849113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6" w:tgtFrame="_blank" w:history="1">
        <w:r w:rsidRPr="00743E76">
          <w:rPr>
            <w:rStyle w:val="Hyperlink"/>
            <w:rFonts w:asciiTheme="minorHAnsi" w:hAnsiTheme="minorHAnsi" w:cstheme="minorHAnsi"/>
          </w:rPr>
          <w:t>Anlage 15 Urbaner Direktabfluss</w:t>
        </w:r>
      </w:hyperlink>
    </w:p>
    <w:p w14:paraId="61BE8428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7" w:tgtFrame="_blank" w:history="1">
        <w:r w:rsidRPr="00743E76">
          <w:rPr>
            <w:rStyle w:val="Hyperlink"/>
            <w:rFonts w:asciiTheme="minorHAnsi" w:hAnsiTheme="minorHAnsi" w:cstheme="minorHAnsi"/>
          </w:rPr>
          <w:t>Anlage 16 Drainageabfluss</w:t>
        </w:r>
      </w:hyperlink>
    </w:p>
    <w:p w14:paraId="64E0CEEA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8" w:tgtFrame="_blank" w:history="1">
        <w:r w:rsidRPr="00743E76">
          <w:rPr>
            <w:rStyle w:val="Hyperlink"/>
            <w:rFonts w:asciiTheme="minorHAnsi" w:hAnsiTheme="minorHAnsi" w:cstheme="minorHAnsi"/>
          </w:rPr>
          <w:t>Anlage 17 Förderbrunnen</w:t>
        </w:r>
      </w:hyperlink>
    </w:p>
    <w:p w14:paraId="1F6EE5CA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49" w:tgtFrame="_blank" w:history="1">
        <w:r w:rsidRPr="00743E76">
          <w:rPr>
            <w:rStyle w:val="Hyperlink"/>
            <w:rFonts w:asciiTheme="minorHAnsi" w:hAnsiTheme="minorHAnsi" w:cstheme="minorHAnsi"/>
          </w:rPr>
          <w:t>Anlage 18 Mittlere Grundwasserneubildung Trockenwetterdekade</w:t>
        </w:r>
      </w:hyperlink>
    </w:p>
    <w:p w14:paraId="7C7236BE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50" w:tgtFrame="_blank" w:history="1">
        <w:r w:rsidRPr="00743E76">
          <w:rPr>
            <w:rStyle w:val="Hyperlink"/>
            <w:rFonts w:asciiTheme="minorHAnsi" w:hAnsiTheme="minorHAnsi" w:cstheme="minorHAnsi"/>
          </w:rPr>
          <w:t>Anlage 19 Potenzielle Infiltration aus Oberflächengewässern im Untersuchungsge- biet</w:t>
        </w:r>
      </w:hyperlink>
    </w:p>
    <w:p w14:paraId="44AB185A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51" w:tgtFrame="_blank" w:history="1">
        <w:r w:rsidRPr="00743E76">
          <w:rPr>
            <w:rStyle w:val="Hyperlink"/>
            <w:rFonts w:asciiTheme="minorHAnsi" w:hAnsiTheme="minorHAnsi" w:cstheme="minorHAnsi"/>
          </w:rPr>
          <w:t>Anlage 20 Infiltration aus Oberflächengewässern</w:t>
        </w:r>
      </w:hyperlink>
    </w:p>
    <w:p w14:paraId="72D1FBF3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52" w:tgtFrame="_blank" w:history="1">
        <w:r w:rsidRPr="00743E76">
          <w:rPr>
            <w:rStyle w:val="Hyperlink"/>
            <w:rFonts w:asciiTheme="minorHAnsi" w:hAnsiTheme="minorHAnsi" w:cstheme="minorHAnsi"/>
          </w:rPr>
          <w:t>Anlage 21 Kläranlagen und Schmutzwasserdirekteinleiter</w:t>
        </w:r>
      </w:hyperlink>
    </w:p>
    <w:p w14:paraId="7CBB8F83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53" w:tgtFrame="_blank" w:history="1">
        <w:r w:rsidRPr="00743E76">
          <w:rPr>
            <w:rStyle w:val="Hyperlink"/>
            <w:rFonts w:asciiTheme="minorHAnsi" w:hAnsiTheme="minorHAnsi" w:cstheme="minorHAnsi"/>
          </w:rPr>
          <w:t>Anlage 22 Kleinkläranlagen mit Einleitung ins Grundwasser</w:t>
        </w:r>
      </w:hyperlink>
    </w:p>
    <w:p w14:paraId="427D86B5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54" w:tgtFrame="_blank" w:history="1">
        <w:r w:rsidRPr="00743E76">
          <w:rPr>
            <w:rStyle w:val="Hyperlink"/>
            <w:rFonts w:asciiTheme="minorHAnsi" w:hAnsiTheme="minorHAnsi" w:cstheme="minorHAnsi"/>
          </w:rPr>
          <w:t>Anlage 23 Kleinkläranlagen mit Einleitung in Oberflächengewässer</w:t>
        </w:r>
      </w:hyperlink>
    </w:p>
    <w:p w14:paraId="64A599CE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hyperlink r:id="rId55" w:tgtFrame="_blank" w:history="1">
        <w:r w:rsidRPr="00743E76">
          <w:rPr>
            <w:rStyle w:val="Hyperlink"/>
            <w:rFonts w:asciiTheme="minorHAnsi" w:hAnsiTheme="minorHAnsi" w:cstheme="minorHAnsi"/>
          </w:rPr>
          <w:t>Anlage 24 Grundwasserdargebote und Grundwasserdargebotsreserven je Bilanzraum</w:t>
        </w:r>
      </w:hyperlink>
    </w:p>
    <w:p w14:paraId="400A5BB0" w14:textId="77777777" w:rsidR="00743E76" w:rsidRPr="00743E76" w:rsidRDefault="00743E76" w:rsidP="00743E76">
      <w:pPr>
        <w:pStyle w:val="StandardWeb"/>
        <w:rPr>
          <w:rFonts w:asciiTheme="minorHAnsi" w:hAnsiTheme="minorHAnsi" w:cstheme="minorHAnsi"/>
        </w:rPr>
      </w:pPr>
      <w:r w:rsidRPr="00743E76">
        <w:rPr>
          <w:rFonts w:asciiTheme="minorHAnsi" w:hAnsiTheme="minorHAnsi" w:cstheme="minorHAnsi"/>
        </w:rPr>
        <w:t>Am 01.06.2026 wurde die Pilotstudie der regionalen Fachöffentlichkeit im Kreishaus in Minden vorgestellt. Die Vorträge dieser Informationsveranstaltung sind nachfolgend aufgeführt und stehen ebenfalls zum Herunterladen zur Verfügung:</w:t>
      </w:r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</w:r>
      <w:hyperlink r:id="rId56" w:tgtFrame="_blank" w:history="1">
        <w:r w:rsidRPr="00743E76">
          <w:rPr>
            <w:rStyle w:val="Hyperlink"/>
            <w:rFonts w:asciiTheme="minorHAnsi" w:hAnsiTheme="minorHAnsi" w:cstheme="minorHAnsi"/>
          </w:rPr>
          <w:t>Programm</w:t>
        </w:r>
      </w:hyperlink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</w:r>
      <w:hyperlink r:id="rId57" w:tgtFrame="_blank" w:history="1">
        <w:r w:rsidRPr="00743E76">
          <w:rPr>
            <w:rStyle w:val="Hyperlink"/>
            <w:rFonts w:asciiTheme="minorHAnsi" w:hAnsiTheme="minorHAnsi" w:cstheme="minorHAnsi"/>
          </w:rPr>
          <w:t>Thematische Einführung</w:t>
        </w:r>
      </w:hyperlink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</w:r>
      <w:hyperlink r:id="rId58" w:tgtFrame="_blank" w:history="1">
        <w:r w:rsidRPr="00743E76">
          <w:rPr>
            <w:rStyle w:val="Hyperlink"/>
            <w:rFonts w:asciiTheme="minorHAnsi" w:hAnsiTheme="minorHAnsi" w:cstheme="minorHAnsi"/>
          </w:rPr>
          <w:t>Vorstellung der Pilostudie und Diskussion</w:t>
        </w:r>
      </w:hyperlink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</w:r>
      <w:hyperlink r:id="rId59" w:tgtFrame="_blank" w:history="1">
        <w:r w:rsidRPr="00743E76">
          <w:rPr>
            <w:rStyle w:val="Hyperlink"/>
            <w:rFonts w:asciiTheme="minorHAnsi" w:hAnsiTheme="minorHAnsi" w:cstheme="minorHAnsi"/>
          </w:rPr>
          <w:t>Grundwasserbilanzierung: Nächste Schritte bei der landesweiten Einführung</w:t>
        </w:r>
      </w:hyperlink>
      <w:r w:rsidRPr="00743E76">
        <w:rPr>
          <w:rFonts w:asciiTheme="minorHAnsi" w:hAnsiTheme="minorHAnsi" w:cstheme="minorHAnsi"/>
        </w:rPr>
        <w:br/>
      </w:r>
      <w:r w:rsidRPr="00743E76">
        <w:rPr>
          <w:rFonts w:asciiTheme="minorHAnsi" w:hAnsiTheme="minorHAnsi" w:cstheme="minorHAnsi"/>
        </w:rPr>
        <w:br/>
      </w:r>
      <w:hyperlink r:id="rId60" w:tgtFrame="_blank" w:history="1">
        <w:r w:rsidRPr="00743E76">
          <w:rPr>
            <w:rStyle w:val="Hyperlink"/>
            <w:rFonts w:asciiTheme="minorHAnsi" w:hAnsiTheme="minorHAnsi" w:cstheme="minorHAnsi"/>
          </w:rPr>
          <w:t>Wie gehen die Ergebnisse der Pilotstudie in den wasserrechtlichen Vollzug beim Kreis Minden-Lübbecke ein?</w:t>
        </w:r>
      </w:hyperlink>
    </w:p>
    <w:p w14:paraId="1422C30C" w14:textId="77777777" w:rsidR="002F6892" w:rsidRPr="00743E76" w:rsidRDefault="002F6892" w:rsidP="00FA539E">
      <w:pPr>
        <w:rPr>
          <w:rFonts w:cstheme="minorHAnsi"/>
        </w:rPr>
      </w:pPr>
    </w:p>
    <w:sectPr w:rsidR="002F6892" w:rsidRPr="00743E76" w:rsidSect="003C420E">
      <w:headerReference w:type="default" r:id="rId61"/>
      <w:footerReference w:type="default" r:id="rId62"/>
      <w:footerReference w:type="first" r:id="rId63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0426E" w14:textId="77777777" w:rsidR="00743E76" w:rsidRDefault="00743E76" w:rsidP="003C420E">
      <w:pPr>
        <w:spacing w:after="0"/>
      </w:pPr>
      <w:r>
        <w:separator/>
      </w:r>
    </w:p>
  </w:endnote>
  <w:endnote w:type="continuationSeparator" w:id="0">
    <w:p w14:paraId="7B5C52DE" w14:textId="77777777" w:rsidR="00743E76" w:rsidRDefault="00743E76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DE366" w14:textId="3AB6CC02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743E76">
      <w:rPr>
        <w:noProof/>
      </w:rPr>
      <w:instrText>3</w:instrText>
    </w:r>
    <w:r>
      <w:fldChar w:fldCharType="end"/>
    </w:r>
    <w:r>
      <w:instrText>=</w:instrText>
    </w:r>
    <w:r w:rsidR="00743E76">
      <w:fldChar w:fldCharType="begin"/>
    </w:r>
    <w:r w:rsidR="00743E76">
      <w:instrText xml:space="preserve"> NUMPAGES </w:instrText>
    </w:r>
    <w:r w:rsidR="00743E76">
      <w:fldChar w:fldCharType="separate"/>
    </w:r>
    <w:r w:rsidR="00743E76">
      <w:rPr>
        <w:noProof/>
      </w:rPr>
      <w:instrText>3</w:instrText>
    </w:r>
    <w:r w:rsidR="00743E76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 w:rsidR="00743E76">
      <w:rPr>
        <w:noProof/>
      </w:rPr>
      <w:instrText>2</w:instrText>
    </w:r>
    <w:r>
      <w:fldChar w:fldCharType="end"/>
    </w:r>
    <w:r>
      <w:instrText xml:space="preserve"> +1 </w:instrText>
    </w:r>
    <w:r>
      <w:fldChar w:fldCharType="separate"/>
    </w:r>
    <w:r w:rsidR="00743E76">
      <w:rPr>
        <w:noProof/>
      </w:rPr>
      <w:instrText>3</w:instrText>
    </w:r>
    <w:r>
      <w:fldChar w:fldCharType="end"/>
    </w:r>
    <w:r>
      <w:instrText xml:space="preserve"> -"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35882" w14:textId="73520AD1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743E76">
      <w:rPr>
        <w:noProof/>
      </w:rPr>
      <w:instrText>1</w:instrText>
    </w:r>
    <w:r>
      <w:fldChar w:fldCharType="end"/>
    </w:r>
    <w:r>
      <w:instrText>=</w:instrText>
    </w:r>
    <w:r w:rsidR="00743E76">
      <w:fldChar w:fldCharType="begin"/>
    </w:r>
    <w:r w:rsidR="00743E76">
      <w:instrText xml:space="preserve"> NUMPAGES </w:instrText>
    </w:r>
    <w:r w:rsidR="00743E76">
      <w:fldChar w:fldCharType="separate"/>
    </w:r>
    <w:r w:rsidR="00743E76">
      <w:rPr>
        <w:noProof/>
      </w:rPr>
      <w:instrText>3</w:instrText>
    </w:r>
    <w:r w:rsidR="00743E76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 w:rsidR="00743E76"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 w:rsidR="00743E76">
      <w:rPr>
        <w:noProof/>
      </w:rPr>
      <w:instrText>2</w:instrText>
    </w:r>
    <w:r>
      <w:fldChar w:fldCharType="end"/>
    </w:r>
    <w:r>
      <w:instrText xml:space="preserve"> -"</w:instrText>
    </w:r>
    <w:r w:rsidR="00743E76">
      <w:fldChar w:fldCharType="separate"/>
    </w:r>
    <w:r w:rsidR="00743E76">
      <w:rPr>
        <w:noProof/>
      </w:rPr>
      <w:t>- 2 -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16DFE" w14:textId="77777777" w:rsidR="00743E76" w:rsidRDefault="00743E76" w:rsidP="003C420E">
      <w:pPr>
        <w:spacing w:after="0"/>
      </w:pPr>
      <w:r>
        <w:separator/>
      </w:r>
    </w:p>
  </w:footnote>
  <w:footnote w:type="continuationSeparator" w:id="0">
    <w:p w14:paraId="3845891D" w14:textId="77777777" w:rsidR="00743E76" w:rsidRDefault="00743E76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09E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76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743E76"/>
    <w:rsid w:val="00942F5F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2B6D"/>
  <w15:chartTrackingRefBased/>
  <w15:docId w15:val="{6F149FCA-D3A5-4DE4-8342-33CC2C93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paragraph" w:styleId="StandardWeb">
    <w:name w:val="Normal (Web)"/>
    <w:basedOn w:val="Standard"/>
    <w:uiPriority w:val="99"/>
    <w:semiHidden/>
    <w:unhideWhenUsed/>
    <w:rsid w:val="00743E7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743E76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743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9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nden-luebbecke.de/loadDocument.phtml?ObjSvrID=2832&amp;ObjID=9138&amp;ObjLa=1&amp;Ext=PDF" TargetMode="External"/><Relationship Id="rId18" Type="http://schemas.openxmlformats.org/officeDocument/2006/relationships/hyperlink" Target="https://www.minden-luebbecke.de/loadDocument.phtml?ObjSvrID=2832&amp;ObjID=9143&amp;ObjLa=1&amp;Ext=PDF" TargetMode="External"/><Relationship Id="rId26" Type="http://schemas.openxmlformats.org/officeDocument/2006/relationships/hyperlink" Target="https://www.minden-luebbecke.de/loadDocument.phtml?ObjSvrID=2832&amp;ObjID=9151&amp;ObjLa=1&amp;Ext=PDF" TargetMode="External"/><Relationship Id="rId39" Type="http://schemas.openxmlformats.org/officeDocument/2006/relationships/hyperlink" Target="https://www.minden-luebbecke.de/loadDocument.phtml?ObjSvrID=2832&amp;ObjID=9164&amp;ObjLa=1&amp;Ext=PDF" TargetMode="External"/><Relationship Id="rId21" Type="http://schemas.openxmlformats.org/officeDocument/2006/relationships/hyperlink" Target="https://www.minden-luebbecke.de/loadDocument.phtml?ObjSvrID=2832&amp;ObjID=9146&amp;ObjLa=1&amp;Ext=PDF" TargetMode="External"/><Relationship Id="rId34" Type="http://schemas.openxmlformats.org/officeDocument/2006/relationships/hyperlink" Target="https://www.minden-luebbecke.de/loadDocument.phtml?ObjSvrID=2832&amp;ObjID=9159&amp;ObjLa=1&amp;Ext=PDF" TargetMode="External"/><Relationship Id="rId42" Type="http://schemas.openxmlformats.org/officeDocument/2006/relationships/hyperlink" Target="https://www.minden-luebbecke.de/loadDocument.phtml?ObjSvrID=2832&amp;ObjID=9167&amp;ObjLa=1&amp;Ext=PDF" TargetMode="External"/><Relationship Id="rId47" Type="http://schemas.openxmlformats.org/officeDocument/2006/relationships/hyperlink" Target="https://www.minden-luebbecke.de/loadDocument.phtml?ObjSvrID=2832&amp;ObjID=9172&amp;ObjLa=1&amp;Ext=PDF" TargetMode="External"/><Relationship Id="rId50" Type="http://schemas.openxmlformats.org/officeDocument/2006/relationships/hyperlink" Target="https://www.minden-luebbecke.de/loadDocument.phtml?ObjSvrID=2832&amp;ObjID=9175&amp;ObjLa=1&amp;Ext=PDF" TargetMode="External"/><Relationship Id="rId55" Type="http://schemas.openxmlformats.org/officeDocument/2006/relationships/hyperlink" Target="https://www.minden-luebbecke.de/loadDocument.phtml?ObjSvrID=2832&amp;ObjID=9180&amp;ObjLa=1&amp;Ext=PDF" TargetMode="External"/><Relationship Id="rId63" Type="http://schemas.openxmlformats.org/officeDocument/2006/relationships/footer" Target="footer2.xml"/><Relationship Id="rId7" Type="http://schemas.openxmlformats.org/officeDocument/2006/relationships/hyperlink" Target="https://www.minden-luebbecke.de/loadDocument.phtml?ObjSvrID=2832&amp;ObjID=9183&amp;ObjLa=1&amp;Ext=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inden-luebbecke.de/loadDocument.phtml?ObjSvrID=2832&amp;ObjID=9141&amp;ObjLa=1&amp;Ext=PDF" TargetMode="External"/><Relationship Id="rId20" Type="http://schemas.openxmlformats.org/officeDocument/2006/relationships/hyperlink" Target="https://www.minden-luebbecke.de/loadDocument.phtml?ObjSvrID=2832&amp;ObjID=9145&amp;ObjLa=1&amp;Ext=PDF" TargetMode="External"/><Relationship Id="rId29" Type="http://schemas.openxmlformats.org/officeDocument/2006/relationships/hyperlink" Target="https://www.minden-luebbecke.de/loadDocument.phtml?ObjSvrID=2832&amp;ObjID=9154&amp;ObjLa=1&amp;Ext=PDF" TargetMode="External"/><Relationship Id="rId41" Type="http://schemas.openxmlformats.org/officeDocument/2006/relationships/hyperlink" Target="https://www.minden-luebbecke.de/loadDocument.phtml?ObjSvrID=2832&amp;ObjID=9166&amp;ObjLa=1&amp;Ext=PDF" TargetMode="External"/><Relationship Id="rId54" Type="http://schemas.openxmlformats.org/officeDocument/2006/relationships/hyperlink" Target="https://www.minden-luebbecke.de/loadDocument.phtml?ObjSvrID=2832&amp;ObjID=9179&amp;ObjLa=1&amp;Ext=PDF" TargetMode="External"/><Relationship Id="rId62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www.minden-luebbecke.de/loadDocument.phtml?ObjSvrID=2832&amp;ObjID=9132&amp;ObjLa=1&amp;Ext=PDF" TargetMode="External"/><Relationship Id="rId11" Type="http://schemas.openxmlformats.org/officeDocument/2006/relationships/hyperlink" Target="https://www.minden-luebbecke.de/loadDocument.phtml?ObjSvrID=2832&amp;ObjID=9136&amp;ObjLa=1&amp;Ext=PDF" TargetMode="External"/><Relationship Id="rId24" Type="http://schemas.openxmlformats.org/officeDocument/2006/relationships/hyperlink" Target="https://www.minden-luebbecke.de/loadDocument.phtml?ObjSvrID=2832&amp;ObjID=9149&amp;ObjLa=1&amp;Ext=PDF" TargetMode="External"/><Relationship Id="rId32" Type="http://schemas.openxmlformats.org/officeDocument/2006/relationships/hyperlink" Target="https://www.minden-luebbecke.de/loadDocument.phtml?ObjSvrID=2832&amp;ObjID=9157&amp;ObjLa=1&amp;Ext=PDF" TargetMode="External"/><Relationship Id="rId37" Type="http://schemas.openxmlformats.org/officeDocument/2006/relationships/hyperlink" Target="https://www.minden-luebbecke.de/loadDocument.phtml?ObjSvrID=2832&amp;ObjID=9162&amp;ObjLa=1&amp;Ext=PDF" TargetMode="External"/><Relationship Id="rId40" Type="http://schemas.openxmlformats.org/officeDocument/2006/relationships/hyperlink" Target="https://www.minden-luebbecke.de/loadDocument.phtml?ObjSvrID=2832&amp;ObjID=9165&amp;ObjLa=1&amp;Ext=PDF" TargetMode="External"/><Relationship Id="rId45" Type="http://schemas.openxmlformats.org/officeDocument/2006/relationships/hyperlink" Target="https://www.minden-luebbecke.de/loadDocument.phtml?ObjSvrID=2832&amp;ObjID=9170&amp;ObjLa=1&amp;Ext=PDF" TargetMode="External"/><Relationship Id="rId53" Type="http://schemas.openxmlformats.org/officeDocument/2006/relationships/hyperlink" Target="https://www.minden-luebbecke.de/loadDocument.phtml?ObjSvrID=2832&amp;ObjID=9178&amp;ObjLa=1&amp;Ext=PDF" TargetMode="External"/><Relationship Id="rId58" Type="http://schemas.openxmlformats.org/officeDocument/2006/relationships/hyperlink" Target="https://www.minden-luebbecke.de/loadDocument.phtml?ObjSvrID=2832&amp;ObjID=9131&amp;ObjLa=1&amp;Ext=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minden-luebbecke.de/loadDocument.phtml?ObjSvrID=2832&amp;ObjID=9140&amp;ObjLa=1&amp;Ext=PDF" TargetMode="External"/><Relationship Id="rId23" Type="http://schemas.openxmlformats.org/officeDocument/2006/relationships/hyperlink" Target="https://www.minden-luebbecke.de/loadDocument.phtml?ObjSvrID=2832&amp;ObjID=9148&amp;ObjLa=1&amp;Ext=PDF" TargetMode="External"/><Relationship Id="rId28" Type="http://schemas.openxmlformats.org/officeDocument/2006/relationships/hyperlink" Target="https://www.minden-luebbecke.de/loadDocument.phtml?ObjSvrID=2832&amp;ObjID=9153&amp;ObjLa=1&amp;Ext=PDF" TargetMode="External"/><Relationship Id="rId36" Type="http://schemas.openxmlformats.org/officeDocument/2006/relationships/hyperlink" Target="https://www.minden-luebbecke.de/loadDocument.phtml?ObjSvrID=2832&amp;ObjID=9161&amp;ObjLa=1&amp;Ext=PDF" TargetMode="External"/><Relationship Id="rId49" Type="http://schemas.openxmlformats.org/officeDocument/2006/relationships/hyperlink" Target="https://www.minden-luebbecke.de/loadDocument.phtml?ObjSvrID=2832&amp;ObjID=9174&amp;ObjLa=1&amp;Ext=PDF" TargetMode="External"/><Relationship Id="rId57" Type="http://schemas.openxmlformats.org/officeDocument/2006/relationships/hyperlink" Target="https://www.minden-luebbecke.de/loadDocument.phtml?ObjSvrID=2832&amp;ObjID=9130&amp;ObjLa=1&amp;Ext=PDF" TargetMode="External"/><Relationship Id="rId61" Type="http://schemas.openxmlformats.org/officeDocument/2006/relationships/header" Target="header1.xml"/><Relationship Id="rId10" Type="http://schemas.openxmlformats.org/officeDocument/2006/relationships/hyperlink" Target="https://www.minden-luebbecke.de/loadDocument.phtml?ObjSvrID=2832&amp;ObjID=9135&amp;ObjLa=1&amp;Ext=PDF" TargetMode="External"/><Relationship Id="rId19" Type="http://schemas.openxmlformats.org/officeDocument/2006/relationships/hyperlink" Target="https://www.minden-luebbecke.de/loadDocument.phtml?ObjSvrID=2832&amp;ObjID=9144&amp;ObjLa=1&amp;Ext=PDF" TargetMode="External"/><Relationship Id="rId31" Type="http://schemas.openxmlformats.org/officeDocument/2006/relationships/hyperlink" Target="https://www.minden-luebbecke.de/loadDocument.phtml?ObjSvrID=2832&amp;ObjID=9156&amp;ObjLa=1&amp;Ext=PDF" TargetMode="External"/><Relationship Id="rId44" Type="http://schemas.openxmlformats.org/officeDocument/2006/relationships/hyperlink" Target="https://www.minden-luebbecke.de/loadDocument.phtml?ObjSvrID=2832&amp;ObjID=9169&amp;ObjLa=1&amp;Ext=PDF" TargetMode="External"/><Relationship Id="rId52" Type="http://schemas.openxmlformats.org/officeDocument/2006/relationships/hyperlink" Target="https://www.minden-luebbecke.de/loadDocument.phtml?ObjSvrID=2832&amp;ObjID=9177&amp;ObjLa=1&amp;Ext=PDF" TargetMode="External"/><Relationship Id="rId60" Type="http://schemas.openxmlformats.org/officeDocument/2006/relationships/hyperlink" Target="https://www.minden-luebbecke.de/loadDocument.phtml?ObjSvrID=2832&amp;ObjID=9127&amp;ObjLa=1&amp;Ext=PDF" TargetMode="Externa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minden-luebbecke.de/loadDocument.phtml?ObjSvrID=2832&amp;ObjID=9134&amp;ObjLa=1&amp;Ext=PDF" TargetMode="External"/><Relationship Id="rId14" Type="http://schemas.openxmlformats.org/officeDocument/2006/relationships/hyperlink" Target="https://www.minden-luebbecke.de/loadDocument.phtml?ObjSvrID=2832&amp;ObjID=9139&amp;ObjLa=1&amp;Ext=PDF" TargetMode="External"/><Relationship Id="rId22" Type="http://schemas.openxmlformats.org/officeDocument/2006/relationships/hyperlink" Target="https://www.minden-luebbecke.de/loadDocument.phtml?ObjSvrID=2832&amp;ObjID=9147&amp;ObjLa=1&amp;Ext=PDF" TargetMode="External"/><Relationship Id="rId27" Type="http://schemas.openxmlformats.org/officeDocument/2006/relationships/hyperlink" Target="https://www.minden-luebbecke.de/loadDocument.phtml?ObjSvrID=2832&amp;ObjID=9152&amp;ObjLa=1&amp;Ext=PDF" TargetMode="External"/><Relationship Id="rId30" Type="http://schemas.openxmlformats.org/officeDocument/2006/relationships/hyperlink" Target="https://www.minden-luebbecke.de/loadDocument.phtml?ObjSvrID=2832&amp;ObjID=9155&amp;ObjLa=1&amp;Ext=PDF" TargetMode="External"/><Relationship Id="rId35" Type="http://schemas.openxmlformats.org/officeDocument/2006/relationships/hyperlink" Target="https://www.minden-luebbecke.de/loadDocument.phtml?ObjSvrID=2832&amp;ObjID=9160&amp;ObjLa=1&amp;Ext=PDF" TargetMode="External"/><Relationship Id="rId43" Type="http://schemas.openxmlformats.org/officeDocument/2006/relationships/hyperlink" Target="https://www.minden-luebbecke.de/loadDocument.phtml?ObjSvrID=2832&amp;ObjID=9168&amp;ObjLa=1&amp;Ext=PDF" TargetMode="External"/><Relationship Id="rId48" Type="http://schemas.openxmlformats.org/officeDocument/2006/relationships/hyperlink" Target="https://www.minden-luebbecke.de/loadDocument.phtml?ObjSvrID=2832&amp;ObjID=9173&amp;ObjLa=1&amp;Ext=PDF" TargetMode="External"/><Relationship Id="rId56" Type="http://schemas.openxmlformats.org/officeDocument/2006/relationships/hyperlink" Target="https://www.minden-luebbecke.de/loadDocument.phtml?ObjSvrID=2832&amp;ObjID=9129&amp;ObjLa=1&amp;Ext=PDF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minden-luebbecke.de/loadDocument.phtml?ObjSvrID=2832&amp;ObjID=9133&amp;ObjLa=1&amp;Ext=PDF" TargetMode="External"/><Relationship Id="rId51" Type="http://schemas.openxmlformats.org/officeDocument/2006/relationships/hyperlink" Target="https://www.minden-luebbecke.de/loadDocument.phtml?ObjSvrID=2832&amp;ObjID=9176&amp;ObjLa=1&amp;Ext=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minden-luebbecke.de/loadDocument.phtml?ObjSvrID=2832&amp;ObjID=9137&amp;ObjLa=1&amp;Ext=PDF" TargetMode="External"/><Relationship Id="rId17" Type="http://schemas.openxmlformats.org/officeDocument/2006/relationships/hyperlink" Target="https://www.minden-luebbecke.de/loadDocument.phtml?ObjSvrID=2832&amp;ObjID=9142&amp;ObjLa=1&amp;Ext=PDF" TargetMode="External"/><Relationship Id="rId25" Type="http://schemas.openxmlformats.org/officeDocument/2006/relationships/hyperlink" Target="https://www.minden-luebbecke.de/loadDocument.phtml?ObjSvrID=2832&amp;ObjID=9150&amp;ObjLa=1&amp;Ext=PDF" TargetMode="External"/><Relationship Id="rId33" Type="http://schemas.openxmlformats.org/officeDocument/2006/relationships/hyperlink" Target="https://www.minden-luebbecke.de/loadDocument.phtml?ObjSvrID=2832&amp;ObjID=9158&amp;ObjLa=1&amp;Ext=PDF" TargetMode="External"/><Relationship Id="rId38" Type="http://schemas.openxmlformats.org/officeDocument/2006/relationships/hyperlink" Target="https://www.minden-luebbecke.de/loadDocument.phtml?ObjSvrID=2832&amp;ObjID=9163&amp;ObjLa=1&amp;Ext=PDF" TargetMode="External"/><Relationship Id="rId46" Type="http://schemas.openxmlformats.org/officeDocument/2006/relationships/hyperlink" Target="https://www.minden-luebbecke.de/loadDocument.phtml?ObjSvrID=2832&amp;ObjID=9171&amp;ObjLa=1&amp;Ext=PDF" TargetMode="External"/><Relationship Id="rId59" Type="http://schemas.openxmlformats.org/officeDocument/2006/relationships/hyperlink" Target="https://www.minden-luebbecke.de/loadDocument.phtml?ObjSvrID=2832&amp;ObjID=9128&amp;ObjLa=1&amp;Ext=PDF" TargetMode="Externa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1537</Words>
  <Characters>9684</Characters>
  <Application>Microsoft Office Word</Application>
  <DocSecurity>0</DocSecurity>
  <Lines>80</Lines>
  <Paragraphs>22</Paragraphs>
  <ScaleCrop>false</ScaleCrop>
  <Company>Kreis Minden-Lübbecke</Company>
  <LinksUpToDate>false</LinksUpToDate>
  <CharactersWithSpaces>11199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2026-08-04T08:36:00Z</dcterms:created>
  <dcterms:modified xsi:type="dcterms:W3CDTF">2026-08-04T08:37:00Z</dcterms:modified>
</cp:coreProperties>
</file>